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647"/>
        <w:gridCol w:w="184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763B96" w:rsidRPr="00763B96" w:rsidRDefault="00A06425" w:rsidP="003633CA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6425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443BCF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3B04E2" w:rsidRPr="00B10358">
              <w:rPr>
                <w:rFonts w:asciiTheme="minorHAnsi" w:hAnsiTheme="minorHAnsi" w:cstheme="minorHAnsi"/>
              </w:rPr>
              <w:t>Opis założeń projektu informatycznego pn</w:t>
            </w:r>
            <w:r w:rsidR="003B04E2" w:rsidRPr="003B04E2">
              <w:rPr>
                <w:rFonts w:asciiTheme="minorHAnsi" w:hAnsiTheme="minorHAnsi" w:cstheme="minorHAnsi"/>
              </w:rPr>
              <w:t>.:</w:t>
            </w:r>
            <w:r w:rsidR="003B04E2" w:rsidRPr="003B04E2">
              <w:rPr>
                <w:rFonts w:asciiTheme="minorHAnsi" w:hAnsiTheme="minorHAnsi" w:cstheme="minorHAnsi"/>
                <w:b/>
              </w:rPr>
              <w:t xml:space="preserve"> </w:t>
            </w:r>
            <w:r w:rsidR="00985666" w:rsidRPr="003B04E2">
              <w:rPr>
                <w:rFonts w:asciiTheme="minorHAnsi" w:hAnsiTheme="minorHAnsi" w:cstheme="minorHAnsi"/>
                <w:b/>
                <w:bCs/>
              </w:rPr>
              <w:t xml:space="preserve">Rozwój </w:t>
            </w:r>
            <w:r w:rsidR="00763B96" w:rsidRPr="00763B96">
              <w:rPr>
                <w:rFonts w:asciiTheme="minorHAnsi" w:hAnsiTheme="minorHAnsi" w:cstheme="minorHAnsi"/>
                <w:b/>
                <w:bCs/>
              </w:rPr>
              <w:t>nowoczesnych e-Usług w podmiotach leczniczych nadzorowanych przez Ministra Zdrowia (e-Usługi MZ 2.0)</w:t>
            </w:r>
            <w:r w:rsidR="00763B96">
              <w:rPr>
                <w:rFonts w:ascii="Lato" w:hAnsi="Lato"/>
                <w:b/>
                <w:sz w:val="20"/>
              </w:rPr>
              <w:t xml:space="preserve"> </w:t>
            </w:r>
            <w:r w:rsidR="00985666" w:rsidRPr="003B04E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85666" w:rsidRPr="003B04E2">
              <w:rPr>
                <w:rFonts w:asciiTheme="minorHAnsi" w:hAnsiTheme="minorHAnsi" w:cstheme="minorHAnsi"/>
              </w:rPr>
              <w:t>– wnioskodawca: Minister Zdrowia, beneficjent: Ministerstwo Zdrowia</w:t>
            </w:r>
          </w:p>
        </w:tc>
      </w:tr>
      <w:tr w:rsidR="00A06425" w:rsidRPr="00A06425" w:rsidTr="00A520F6">
        <w:tc>
          <w:tcPr>
            <w:tcW w:w="562" w:type="dxa"/>
            <w:shd w:val="clear" w:color="auto" w:fill="auto"/>
            <w:vAlign w:val="center"/>
          </w:tcPr>
          <w:p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B90263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B90263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A3AD0" w:rsidRPr="00A06425" w:rsidTr="00A520F6">
        <w:tc>
          <w:tcPr>
            <w:tcW w:w="562" w:type="dxa"/>
            <w:shd w:val="clear" w:color="auto" w:fill="auto"/>
          </w:tcPr>
          <w:p w:rsidR="00DA3AD0" w:rsidRPr="00B90263" w:rsidRDefault="00B9026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A3AD0" w:rsidRPr="00B90263" w:rsidRDefault="00B9026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A3AD0" w:rsidRPr="00B90263" w:rsidRDefault="00DA3AD0" w:rsidP="00DA3A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:rsidR="00DA3AD0" w:rsidRPr="00B90263" w:rsidRDefault="00DA3AD0" w:rsidP="00DA3A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Konieczne jest wprowadzenie odpowiedniego wskaźnika KPI wykazującego, czy w modyfikowanych  rozwiązaniach IT Partnerów, po realizacji projektu, wyniki badania dojrzałości IT EMRAM HIMSS nie będą wykazywały obecnie identyfikowanych luk.</w:t>
            </w:r>
          </w:p>
        </w:tc>
        <w:tc>
          <w:tcPr>
            <w:tcW w:w="1843" w:type="dxa"/>
            <w:shd w:val="clear" w:color="auto" w:fill="auto"/>
          </w:tcPr>
          <w:p w:rsidR="00DA3AD0" w:rsidRPr="00B90263" w:rsidRDefault="00B90263" w:rsidP="009902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DA3AD0" w:rsidRPr="00B90263" w:rsidRDefault="00DA3AD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0263" w:rsidRPr="00A06425" w:rsidTr="00A520F6">
        <w:tc>
          <w:tcPr>
            <w:tcW w:w="562" w:type="dxa"/>
            <w:shd w:val="clear" w:color="auto" w:fill="auto"/>
          </w:tcPr>
          <w:p w:rsidR="00B90263" w:rsidRPr="00B90263" w:rsidRDefault="00B90263" w:rsidP="00B902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90263" w:rsidRPr="00B90263" w:rsidRDefault="00B90263" w:rsidP="00B9026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8647" w:type="dxa"/>
            <w:shd w:val="clear" w:color="auto" w:fill="auto"/>
          </w:tcPr>
          <w:p w:rsidR="00B90263" w:rsidRPr="00B90263" w:rsidRDefault="00B90263" w:rsidP="00B902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zweryfikować prawidłowość oszacowania kosztów w poszczególnych pozycjach kosztowych i ujęcie np. kosztów infrastruktury i oprogramowania wykazanych w pozycji kosztowej „bezpieczeństwo” od</w:t>
            </w:r>
            <w:bookmarkStart w:id="0" w:name="_GoBack"/>
            <w:bookmarkEnd w:id="0"/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powiednio w pozycjach kosztowych „Infrastruktura” i „Oprogramowanie”; w kolumnie drugiej nie wykazano produktów finansowanych w ramach tej pozycji kosztowej związanej z przeprowadzeniem audytów bezpieczeństwa.</w:t>
            </w:r>
          </w:p>
        </w:tc>
        <w:tc>
          <w:tcPr>
            <w:tcW w:w="1843" w:type="dxa"/>
            <w:shd w:val="clear" w:color="auto" w:fill="auto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0263" w:rsidRPr="00A06425" w:rsidTr="00A520F6">
        <w:tc>
          <w:tcPr>
            <w:tcW w:w="562" w:type="dxa"/>
            <w:shd w:val="clear" w:color="auto" w:fill="auto"/>
          </w:tcPr>
          <w:p w:rsidR="00B90263" w:rsidRPr="00B90263" w:rsidRDefault="00B90263" w:rsidP="00B902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90263" w:rsidRPr="00B90263" w:rsidRDefault="00B90263" w:rsidP="00B9026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="003633CA" w:rsidRPr="00B90263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8647" w:type="dxa"/>
            <w:shd w:val="clear" w:color="auto" w:fill="auto"/>
          </w:tcPr>
          <w:p w:rsidR="00B90263" w:rsidRPr="00B90263" w:rsidRDefault="003E47DD" w:rsidP="003E4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>
              <w:rPr>
                <w:rFonts w:ascii="Calibri" w:hAnsi="Calibri" w:cs="Calibri"/>
                <w:sz w:val="22"/>
                <w:szCs w:val="22"/>
              </w:rPr>
              <w:t>zakresem projektu aktem prawnym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istotnym z punktu realizacji projektu jest </w:t>
            </w:r>
            <w:r w:rsidR="00B90263"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ustaw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</w:t>
            </w:r>
            <w:r w:rsidR="00B90263"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 dnia 14 lipca 1983 r. o narodowym zasobie archiwalnym i archiwach (Dz. U. z 2020 r. poz. 164)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90263" w:rsidRPr="00A06425" w:rsidTr="00A520F6">
        <w:tc>
          <w:tcPr>
            <w:tcW w:w="562" w:type="dxa"/>
            <w:shd w:val="clear" w:color="auto" w:fill="auto"/>
          </w:tcPr>
          <w:p w:rsidR="00B90263" w:rsidRPr="00B90263" w:rsidRDefault="00B90263" w:rsidP="00B902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90263" w:rsidRPr="00B90263" w:rsidRDefault="00B90263" w:rsidP="00B9026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7.3. Przyjęte założenia technologiczne</w:t>
            </w:r>
          </w:p>
        </w:tc>
        <w:tc>
          <w:tcPr>
            <w:tcW w:w="8647" w:type="dxa"/>
            <w:shd w:val="clear" w:color="auto" w:fill="auto"/>
          </w:tcPr>
          <w:p w:rsidR="00B90263" w:rsidRPr="00B90263" w:rsidRDefault="00B90263" w:rsidP="00B9026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uzupełnić informacje nt. przyjętych założeń technologicznych w kontekście projektu mającego na celu rozwój systemu.</w:t>
            </w:r>
          </w:p>
        </w:tc>
        <w:tc>
          <w:tcPr>
            <w:tcW w:w="1843" w:type="dxa"/>
            <w:shd w:val="clear" w:color="auto" w:fill="auto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0263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:rsidR="00B90263" w:rsidRPr="00B90263" w:rsidRDefault="00B90263" w:rsidP="00B902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54701F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216" w:rsidRDefault="00DC0216" w:rsidP="00AE7CF6">
      <w:r>
        <w:separator/>
      </w:r>
    </w:p>
  </w:endnote>
  <w:endnote w:type="continuationSeparator" w:id="0">
    <w:p w:rsidR="00DC0216" w:rsidRDefault="00DC0216" w:rsidP="00AE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216" w:rsidRDefault="00DC0216" w:rsidP="00AE7CF6">
      <w:r>
        <w:separator/>
      </w:r>
    </w:p>
  </w:footnote>
  <w:footnote w:type="continuationSeparator" w:id="0">
    <w:p w:rsidR="00DC0216" w:rsidRDefault="00DC0216" w:rsidP="00AE7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0C7032"/>
    <w:multiLevelType w:val="hybridMultilevel"/>
    <w:tmpl w:val="FC96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4822DD"/>
    <w:multiLevelType w:val="hybridMultilevel"/>
    <w:tmpl w:val="5D040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5818C9"/>
    <w:multiLevelType w:val="multilevel"/>
    <w:tmpl w:val="D4102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4E30"/>
    <w:rsid w:val="00034258"/>
    <w:rsid w:val="000F3291"/>
    <w:rsid w:val="00140BE8"/>
    <w:rsid w:val="0019648E"/>
    <w:rsid w:val="002715B2"/>
    <w:rsid w:val="003124D1"/>
    <w:rsid w:val="003633CA"/>
    <w:rsid w:val="003B04E2"/>
    <w:rsid w:val="003B4105"/>
    <w:rsid w:val="003E47DD"/>
    <w:rsid w:val="00443BCF"/>
    <w:rsid w:val="00444BEB"/>
    <w:rsid w:val="004D086F"/>
    <w:rsid w:val="0054701F"/>
    <w:rsid w:val="005864D1"/>
    <w:rsid w:val="005F6527"/>
    <w:rsid w:val="006705EC"/>
    <w:rsid w:val="006E16E9"/>
    <w:rsid w:val="00763B96"/>
    <w:rsid w:val="00807385"/>
    <w:rsid w:val="00944932"/>
    <w:rsid w:val="00985666"/>
    <w:rsid w:val="0099025E"/>
    <w:rsid w:val="009B2401"/>
    <w:rsid w:val="009E5FDB"/>
    <w:rsid w:val="00A06425"/>
    <w:rsid w:val="00A520F6"/>
    <w:rsid w:val="00AC7796"/>
    <w:rsid w:val="00AE7CF6"/>
    <w:rsid w:val="00B871B6"/>
    <w:rsid w:val="00B90263"/>
    <w:rsid w:val="00C64B1B"/>
    <w:rsid w:val="00CD5EB0"/>
    <w:rsid w:val="00DA3AD0"/>
    <w:rsid w:val="00DC0216"/>
    <w:rsid w:val="00E14C33"/>
    <w:rsid w:val="00F5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"/>
    <w:basedOn w:val="Normalny"/>
    <w:link w:val="AkapitzlistZnak"/>
    <w:uiPriority w:val="34"/>
    <w:qFormat/>
    <w:rsid w:val="0098566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"/>
    <w:link w:val="Akapitzlist"/>
    <w:uiPriority w:val="34"/>
    <w:qFormat/>
    <w:locked/>
    <w:rsid w:val="00985666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E7C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7CF6"/>
  </w:style>
  <w:style w:type="character" w:styleId="Odwoanieprzypisukocowego">
    <w:name w:val="endnote reference"/>
    <w:basedOn w:val="Domylnaczcionkaakapitu"/>
    <w:rsid w:val="00AE7C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6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7</cp:revision>
  <dcterms:created xsi:type="dcterms:W3CDTF">2023-10-09T11:17:00Z</dcterms:created>
  <dcterms:modified xsi:type="dcterms:W3CDTF">2023-10-09T18:08:00Z</dcterms:modified>
</cp:coreProperties>
</file>